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9017"/>
      </w:tblGrid>
      <w:tr w:rsidR="00E0551A" w14:paraId="1FC55EE6" w14:textId="77777777" w:rsidTr="00C97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AE2D5" w:themeFill="accent2" w:themeFillTint="33"/>
          </w:tcPr>
          <w:p w14:paraId="4AA11717" w14:textId="66FD54A9" w:rsidR="00E0551A" w:rsidRPr="00E0551A" w:rsidRDefault="00E0551A" w:rsidP="00C97091">
            <w:pPr>
              <w:pStyle w:val="pf0"/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General Instructions</w:t>
            </w: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0FFA1E0" w14:textId="572E6693" w:rsidR="00E0551A" w:rsidRPr="00E0551A" w:rsidRDefault="00E0551A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b w:val="0"/>
                <w:sz w:val="24"/>
                <w:szCs w:val="24"/>
              </w:rPr>
              <w:t xml:space="preserve">Manuscript Language should </w:t>
            </w:r>
            <w:r w:rsidRPr="00C97091">
              <w:rPr>
                <w:rStyle w:val="cf01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English India</w:t>
            </w:r>
          </w:p>
          <w:p w14:paraId="529C33EF" w14:textId="77777777" w:rsidR="00E0551A" w:rsidRPr="00BF74DF" w:rsidRDefault="00E0551A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b w:val="0"/>
                <w:sz w:val="24"/>
                <w:szCs w:val="24"/>
              </w:rPr>
              <w:t>Page size: A4, Margin: 2.54 cm on each side, Font: Times New Roman, Font Size: 12, Line Spacing: 1.5</w:t>
            </w:r>
            <w:r w:rsidR="00C97091">
              <w:rPr>
                <w:rStyle w:val="cf0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C97091" w:rsidRPr="00C97091">
              <w:rPr>
                <w:rStyle w:val="cf01"/>
                <w:rFonts w:ascii="Times New Roman" w:hAnsi="Times New Roman" w:cs="Times New Roman"/>
                <w:b w:val="0"/>
                <w:bCs/>
                <w:sz w:val="24"/>
              </w:rPr>
              <w:t xml:space="preserve"> text should be justified</w:t>
            </w:r>
          </w:p>
          <w:p w14:paraId="12987C7C" w14:textId="77777777" w:rsidR="00BF74DF" w:rsidRPr="007A35F4" w:rsidRDefault="00BF74DF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8" w:anchor=":~:text=Reporting%20Guidelines,reporting%2Dguidelines/." w:history="1">
              <w:r w:rsidRPr="00BF74DF">
                <w:rPr>
                  <w:rStyle w:val="Hyperlink"/>
                  <w:b w:val="0"/>
                  <w:szCs w:val="18"/>
                </w:rPr>
                <w:t>Reporting guideline</w:t>
              </w:r>
            </w:hyperlink>
            <w:r w:rsidRPr="00BF74DF">
              <w:rPr>
                <w:rStyle w:val="cf01"/>
                <w:rFonts w:ascii="Times New Roman" w:hAnsi="Times New Roman" w:cs="Times New Roman"/>
                <w:b w:val="0"/>
                <w:sz w:val="24"/>
              </w:rPr>
              <w:t xml:space="preserve"> needs to be followed while preparing manuscripts</w:t>
            </w:r>
          </w:p>
          <w:p w14:paraId="09F1E406" w14:textId="7455B221" w:rsidR="007A35F4" w:rsidRPr="007A35F4" w:rsidRDefault="007A35F4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 w:rsidRPr="007A35F4">
              <w:rPr>
                <w:rStyle w:val="cf01"/>
                <w:rFonts w:ascii="Times New Roman" w:hAnsi="Times New Roman" w:cs="Times New Roman"/>
                <w:b w:val="0"/>
                <w:bCs/>
                <w:sz w:val="24"/>
              </w:rPr>
              <w:t>Apart from the Abstract, Introduction, Methods, Results, Discussion, Limitations, Recommendations, Conclusion, Declarations, References other part like Authors Information, IEC certificate etc should not be included in the manuscript.</w:t>
            </w:r>
          </w:p>
        </w:tc>
      </w:tr>
    </w:tbl>
    <w:p w14:paraId="1CB7ACC9" w14:textId="6EAA97C1" w:rsidR="008116D7" w:rsidRPr="00AD6597" w:rsidRDefault="00296556" w:rsidP="00C97091">
      <w:pPr>
        <w:spacing w:before="240"/>
        <w:rPr>
          <w:szCs w:val="24"/>
        </w:rPr>
      </w:pPr>
      <w:r w:rsidRPr="00AD6597">
        <w:rPr>
          <w:b/>
          <w:bCs/>
          <w:szCs w:val="24"/>
        </w:rPr>
        <w:t>Title:</w:t>
      </w:r>
      <w:r w:rsidRPr="00AD6597">
        <w:rPr>
          <w:szCs w:val="24"/>
        </w:rPr>
        <w:t xml:space="preserve"> Case-Control Study of Risk Factors for Multidrug-Resistant Tuberculosis in Urban Slums of Mumbai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E0551A" w14:paraId="73C8FEA5" w14:textId="77777777" w:rsidTr="004D7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43083CCC" w14:textId="77777777" w:rsidR="00E0551A" w:rsidRPr="00E0551A" w:rsidRDefault="00E0551A" w:rsidP="00E0551A">
            <w:pPr>
              <w:pStyle w:val="pf0"/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</w:p>
          <w:p w14:paraId="17FB4592" w14:textId="77777777" w:rsidR="00E0551A" w:rsidRPr="00E0551A" w:rsidRDefault="00E0551A" w:rsidP="00E0551A">
            <w:pPr>
              <w:pStyle w:val="pf0"/>
              <w:numPr>
                <w:ilvl w:val="0"/>
                <w:numId w:val="8"/>
              </w:numPr>
              <w:spacing w:before="0" w:beforeAutospacing="0" w:after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Title Should be in “Title Case”.</w:t>
            </w:r>
          </w:p>
          <w:p w14:paraId="34030AFB" w14:textId="6C2A105F" w:rsidR="00E0551A" w:rsidRPr="00E0551A" w:rsidRDefault="00E0551A" w:rsidP="00E0551A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51A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Title Case capitalizes the first letter of major words (nouns, verbs, adjectives, etc.) while keeping minor words (articles, prepositions, conjunctions) lowercase unless they start the title. Example: "A Study on Diabetes Risk Factors in Urban Populations."</w:t>
            </w:r>
          </w:p>
        </w:tc>
      </w:tr>
    </w:tbl>
    <w:p w14:paraId="024BA574" w14:textId="0AE3C439" w:rsidR="00296556" w:rsidRDefault="00296556" w:rsidP="00C97091">
      <w:pPr>
        <w:spacing w:before="240"/>
        <w:rPr>
          <w:b/>
          <w:bCs/>
          <w:szCs w:val="24"/>
        </w:rPr>
      </w:pPr>
      <w:r w:rsidRPr="00AD6597">
        <w:rPr>
          <w:b/>
          <w:bCs/>
          <w:szCs w:val="24"/>
        </w:rPr>
        <w:t xml:space="preserve">Abstract: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E0551A" w14:paraId="454CB25C" w14:textId="77777777" w:rsidTr="00E05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42FCD2F9" w14:textId="2DEF7EB5" w:rsidR="00E0551A" w:rsidRPr="00E0551A" w:rsidRDefault="00E0551A" w:rsidP="00E0551A">
            <w:pPr>
              <w:pStyle w:val="pf0"/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</w:p>
          <w:p w14:paraId="4A3518A9" w14:textId="3DFD8C51" w:rsidR="00E0551A" w:rsidRPr="00E0551A" w:rsidRDefault="00E0551A" w:rsidP="00E0551A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 w:rsidRPr="00E0551A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Word limit for the abstract is 250 words.</w:t>
            </w:r>
          </w:p>
          <w:p w14:paraId="71FFD8A5" w14:textId="438C72B8" w:rsidR="00E0551A" w:rsidRPr="00E0551A" w:rsidRDefault="00E0551A" w:rsidP="00E0551A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 w:rsidRPr="00E0551A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The abstract should be structured into five subheadings: </w:t>
            </w:r>
            <w:r w:rsidR="00E61EB7" w:rsidRPr="00E61EB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I</w:t>
            </w:r>
            <w:r w:rsidRPr="00E0551A">
              <w:rPr>
                <w:rStyle w:val="cf21"/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ntroduction, </w:t>
            </w:r>
            <w:r w:rsidR="00E61EB7">
              <w:rPr>
                <w:rStyle w:val="cf21"/>
                <w:rFonts w:ascii="Times New Roman" w:hAnsi="Times New Roman" w:cs="Times New Roman"/>
                <w:b/>
                <w:bCs w:val="0"/>
                <w:sz w:val="24"/>
                <w:szCs w:val="24"/>
              </w:rPr>
              <w:t>O</w:t>
            </w:r>
            <w:r w:rsidRPr="00E0551A">
              <w:rPr>
                <w:rStyle w:val="cf21"/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bjective/s, </w:t>
            </w:r>
            <w:r w:rsidR="00E61EB7">
              <w:rPr>
                <w:rStyle w:val="cf21"/>
                <w:rFonts w:ascii="Times New Roman" w:hAnsi="Times New Roman" w:cs="Times New Roman"/>
                <w:b/>
                <w:bCs w:val="0"/>
                <w:sz w:val="24"/>
                <w:szCs w:val="24"/>
              </w:rPr>
              <w:t>M</w:t>
            </w:r>
            <w:r w:rsidRPr="00E0551A">
              <w:rPr>
                <w:rStyle w:val="cf21"/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ethod, </w:t>
            </w:r>
            <w:r w:rsidR="00E61EB7">
              <w:rPr>
                <w:rStyle w:val="cf21"/>
                <w:rFonts w:ascii="Times New Roman" w:hAnsi="Times New Roman" w:cs="Times New Roman"/>
                <w:b/>
                <w:bCs w:val="0"/>
                <w:sz w:val="24"/>
                <w:szCs w:val="24"/>
              </w:rPr>
              <w:t>R</w:t>
            </w:r>
            <w:r w:rsidRPr="00E0551A">
              <w:rPr>
                <w:rStyle w:val="cf21"/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esults, and </w:t>
            </w:r>
            <w:r w:rsidR="00E61EB7">
              <w:rPr>
                <w:rStyle w:val="cf21"/>
                <w:rFonts w:ascii="Times New Roman" w:hAnsi="Times New Roman" w:cs="Times New Roman"/>
                <w:b/>
                <w:bCs w:val="0"/>
                <w:sz w:val="24"/>
                <w:szCs w:val="24"/>
              </w:rPr>
              <w:t>C</w:t>
            </w:r>
            <w:r w:rsidRPr="00E0551A">
              <w:rPr>
                <w:rStyle w:val="cf21"/>
                <w:rFonts w:ascii="Times New Roman" w:hAnsi="Times New Roman" w:cs="Times New Roman"/>
                <w:b/>
                <w:bCs w:val="0"/>
                <w:sz w:val="24"/>
                <w:szCs w:val="24"/>
              </w:rPr>
              <w:t>onclusions</w:t>
            </w:r>
            <w:r w:rsidRPr="00E0551A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. </w:t>
            </w:r>
          </w:p>
          <w:p w14:paraId="7F271631" w14:textId="300F4131" w:rsidR="00E0551A" w:rsidRPr="00E0551A" w:rsidRDefault="00E0551A" w:rsidP="00E0551A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 w:rsidRPr="00E0551A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Apart from these five subheadings no other headings should be there in abstract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</w:p>
          <w:p w14:paraId="3C2A7EBB" w14:textId="14C0A819" w:rsidR="00E0551A" w:rsidRPr="00E0551A" w:rsidRDefault="00E0551A" w:rsidP="00E0551A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51A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The abstract must not include figures, tables, references.</w:t>
            </w:r>
          </w:p>
        </w:tc>
      </w:tr>
    </w:tbl>
    <w:p w14:paraId="3F6AEDCC" w14:textId="77777777" w:rsidR="00E0551A" w:rsidRPr="00AD6597" w:rsidRDefault="00E0551A" w:rsidP="00C97091">
      <w:pPr>
        <w:rPr>
          <w:b/>
          <w:bCs/>
          <w:szCs w:val="24"/>
        </w:rPr>
      </w:pPr>
    </w:p>
    <w:p w14:paraId="012A537A" w14:textId="7E55CC99" w:rsidR="00296556" w:rsidRPr="00C97091" w:rsidRDefault="00296556" w:rsidP="00C97091">
      <w:pPr>
        <w:rPr>
          <w:szCs w:val="24"/>
        </w:rPr>
      </w:pPr>
      <w:r w:rsidRPr="00AD6597">
        <w:rPr>
          <w:b/>
          <w:bCs/>
          <w:szCs w:val="24"/>
        </w:rPr>
        <w:t>Introduction</w:t>
      </w:r>
      <w:r w:rsidR="00E0551A">
        <w:rPr>
          <w:b/>
          <w:bCs/>
          <w:szCs w:val="24"/>
        </w:rPr>
        <w:t>:</w:t>
      </w:r>
      <w:r w:rsidR="00C97091" w:rsidRPr="00C97091">
        <w:rPr>
          <w:szCs w:val="24"/>
        </w:rPr>
        <w:t xml:space="preserve"> </w:t>
      </w:r>
    </w:p>
    <w:p w14:paraId="1EBBA05F" w14:textId="3D72F60B" w:rsidR="00296556" w:rsidRPr="00C97091" w:rsidRDefault="00296556" w:rsidP="00C97091">
      <w:pPr>
        <w:rPr>
          <w:szCs w:val="24"/>
        </w:rPr>
      </w:pPr>
      <w:r w:rsidRPr="00AD6597">
        <w:rPr>
          <w:b/>
          <w:bCs/>
          <w:szCs w:val="24"/>
        </w:rPr>
        <w:t>Objectives</w:t>
      </w:r>
      <w:r w:rsidR="00E0551A">
        <w:rPr>
          <w:b/>
          <w:bCs/>
          <w:szCs w:val="24"/>
        </w:rPr>
        <w:t>:</w:t>
      </w:r>
      <w:r w:rsidR="00C97091" w:rsidRPr="00C97091">
        <w:rPr>
          <w:szCs w:val="24"/>
        </w:rPr>
        <w:t xml:space="preserve"> </w:t>
      </w:r>
    </w:p>
    <w:p w14:paraId="1E26D6EA" w14:textId="75C90FE0" w:rsidR="00296556" w:rsidRPr="00C97091" w:rsidRDefault="00296556" w:rsidP="00C97091">
      <w:pPr>
        <w:rPr>
          <w:szCs w:val="24"/>
        </w:rPr>
      </w:pPr>
      <w:r w:rsidRPr="00AD6597">
        <w:rPr>
          <w:b/>
          <w:bCs/>
          <w:szCs w:val="24"/>
        </w:rPr>
        <w:t>Method</w:t>
      </w:r>
      <w:r w:rsidR="00E0551A">
        <w:rPr>
          <w:b/>
          <w:bCs/>
          <w:szCs w:val="24"/>
        </w:rPr>
        <w:t>:</w:t>
      </w:r>
      <w:r w:rsidR="00C97091" w:rsidRPr="00C97091">
        <w:rPr>
          <w:szCs w:val="24"/>
        </w:rPr>
        <w:t xml:space="preserve"> </w:t>
      </w:r>
    </w:p>
    <w:p w14:paraId="04B3F3BD" w14:textId="60A35A38" w:rsidR="00296556" w:rsidRPr="00C97091" w:rsidRDefault="00296556" w:rsidP="00C97091">
      <w:pPr>
        <w:rPr>
          <w:szCs w:val="24"/>
        </w:rPr>
      </w:pPr>
      <w:r w:rsidRPr="00AD6597">
        <w:rPr>
          <w:b/>
          <w:bCs/>
          <w:szCs w:val="24"/>
        </w:rPr>
        <w:t>Results</w:t>
      </w:r>
      <w:r w:rsidR="00E0551A">
        <w:rPr>
          <w:b/>
          <w:bCs/>
          <w:szCs w:val="24"/>
        </w:rPr>
        <w:t>:</w:t>
      </w:r>
      <w:r w:rsidR="00C97091" w:rsidRPr="00C97091">
        <w:rPr>
          <w:szCs w:val="24"/>
        </w:rPr>
        <w:t xml:space="preserve"> </w:t>
      </w:r>
    </w:p>
    <w:p w14:paraId="75BA0979" w14:textId="5D354BA1" w:rsidR="00296556" w:rsidRPr="00C97091" w:rsidRDefault="00296556" w:rsidP="00C97091">
      <w:pPr>
        <w:rPr>
          <w:bCs/>
          <w:szCs w:val="24"/>
        </w:rPr>
      </w:pPr>
      <w:r w:rsidRPr="00AD6597">
        <w:rPr>
          <w:b/>
          <w:bCs/>
          <w:szCs w:val="24"/>
        </w:rPr>
        <w:t>Conclusion</w:t>
      </w:r>
      <w:r w:rsidR="00E0551A">
        <w:rPr>
          <w:b/>
          <w:bCs/>
          <w:szCs w:val="24"/>
        </w:rPr>
        <w:t>:</w:t>
      </w:r>
      <w:r w:rsidR="00C97091" w:rsidRPr="00C97091">
        <w:rPr>
          <w:szCs w:val="24"/>
        </w:rPr>
        <w:t xml:space="preserve"> </w:t>
      </w:r>
    </w:p>
    <w:p w14:paraId="6387402D" w14:textId="6F5AA5D5" w:rsidR="00296556" w:rsidRPr="00C97091" w:rsidRDefault="00296556" w:rsidP="00C97091">
      <w:pPr>
        <w:rPr>
          <w:szCs w:val="24"/>
        </w:rPr>
      </w:pPr>
      <w:r w:rsidRPr="00AD6597">
        <w:rPr>
          <w:b/>
          <w:bCs/>
          <w:szCs w:val="24"/>
        </w:rPr>
        <w:t>Keywords:</w:t>
      </w:r>
      <w:r w:rsidRPr="00C97091">
        <w:rPr>
          <w:szCs w:val="24"/>
        </w:rPr>
        <w:t xml:space="preserve">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E0551A" w14:paraId="4429C602" w14:textId="77777777" w:rsidTr="004D7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5E2BA5D6" w14:textId="77777777" w:rsidR="00E0551A" w:rsidRPr="00E0551A" w:rsidRDefault="00E0551A" w:rsidP="00E0551A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</w:p>
          <w:p w14:paraId="0DEBE7AC" w14:textId="2757AF28" w:rsidR="00E0551A" w:rsidRPr="00C97091" w:rsidRDefault="00E0551A" w:rsidP="00C97091">
            <w:pPr>
              <w:pStyle w:val="pf0"/>
              <w:numPr>
                <w:ilvl w:val="0"/>
                <w:numId w:val="8"/>
              </w:numPr>
              <w:spacing w:before="0" w:before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C9709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Authors should provide up to five keywords aligned with the </w:t>
            </w:r>
            <w:hyperlink r:id="rId9" w:history="1">
              <w:r w:rsidRPr="00C97091">
                <w:rPr>
                  <w:rStyle w:val="Hyperlink"/>
                  <w:b w:val="0"/>
                  <w:bCs/>
                </w:rPr>
                <w:t>MeSH database</w:t>
              </w:r>
            </w:hyperlink>
            <w:r w:rsidRPr="00C9709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(Home - MeSH - NCBI) at the end of the abstract. </w:t>
            </w:r>
          </w:p>
          <w:p w14:paraId="505E13C8" w14:textId="048C1F27" w:rsidR="00E0551A" w:rsidRPr="00E0551A" w:rsidRDefault="00E0551A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09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Arrange all the keywords in alphabetically (A to Z)</w:t>
            </w:r>
            <w:r w:rsidR="00C071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, capitalize first letter</w:t>
            </w:r>
          </w:p>
        </w:tc>
      </w:tr>
    </w:tbl>
    <w:p w14:paraId="0D742269" w14:textId="3FBCBA01" w:rsidR="00E0551A" w:rsidRDefault="00E0551A">
      <w:pPr>
        <w:spacing w:line="259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="00C97091">
        <w:rPr>
          <w:b/>
          <w:bCs/>
          <w:szCs w:val="24"/>
        </w:rPr>
        <w:lastRenderedPageBreak/>
        <w:t xml:space="preserve">Introduction: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C97091" w14:paraId="650E9FAB" w14:textId="77777777" w:rsidTr="004D7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5B04D813" w14:textId="77777777" w:rsidR="00C97091" w:rsidRPr="00E0551A" w:rsidRDefault="00C97091" w:rsidP="004D7430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</w:p>
          <w:p w14:paraId="699120E9" w14:textId="77777777" w:rsidR="00C97091" w:rsidRPr="00C97091" w:rsidRDefault="00C97091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C9709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The introduction must outline the objective of the study. </w:t>
            </w:r>
          </w:p>
          <w:p w14:paraId="7FA43B58" w14:textId="77777777" w:rsidR="00C97091" w:rsidRPr="00C97091" w:rsidRDefault="00C97091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C9709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Authors should articulate the specific goal or purpose of the research and its significance. </w:t>
            </w:r>
          </w:p>
          <w:p w14:paraId="553D9574" w14:textId="77777777" w:rsidR="00C97091" w:rsidRPr="00C97091" w:rsidRDefault="00C97091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C9709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The introduction should also describe the hypothesis to be tested, or the gap in knowledge the study seeks to address. </w:t>
            </w:r>
          </w:p>
          <w:p w14:paraId="005685DA" w14:textId="3EF56064" w:rsidR="00C97091" w:rsidRPr="00C97091" w:rsidRDefault="00C97091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C9709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Objectives should be mentioned in the last part of introduction</w:t>
            </w:r>
            <w:r w:rsidR="00A04C0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without the subheading.</w:t>
            </w:r>
          </w:p>
          <w:p w14:paraId="24F2BC92" w14:textId="6A40661E" w:rsidR="00C97091" w:rsidRPr="00107222" w:rsidRDefault="00C97091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C97091">
              <w:rPr>
                <w:rStyle w:val="cf01"/>
                <w:rFonts w:ascii="Times New Roman" w:hAnsi="Times New Roman" w:cs="Times New Roman"/>
                <w:b w:val="0"/>
                <w:bCs/>
                <w:sz w:val="24"/>
              </w:rPr>
              <w:t>Citation number should be placed after the punctuation mark in superscript square brackets.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</w:rPr>
              <w:t xml:space="preserve"> E.g., </w:t>
            </w:r>
            <w:r w:rsidR="00107222"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“…World Health Organization, the United Nations as well as many governments are committed to promoting these health behaviours.</w:t>
            </w:r>
            <w:r w:rsidR="00107222"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[1</w:t>
            </w:r>
            <w:r w:rsid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]</w:t>
            </w:r>
            <w:r w:rsidR="00107222"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”</w:t>
            </w:r>
          </w:p>
          <w:p w14:paraId="1053AD63" w14:textId="77777777" w:rsidR="00107222" w:rsidRPr="002F0ECE" w:rsidRDefault="00107222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While 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citing multiple references author should merge citation number. E.g., </w:t>
            </w:r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“…World Health Organization, the United Nations as well as many governments are committed to promoting these health behaviours.</w:t>
            </w:r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[1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-4]</w:t>
            </w:r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”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 xml:space="preserve"> OR </w:t>
            </w:r>
            <w:proofErr w:type="gramStart"/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…..</w:t>
            </w:r>
            <w:proofErr w:type="gramEnd"/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[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 xml:space="preserve">1,2] 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 xml:space="preserve">OR </w:t>
            </w:r>
            <w:proofErr w:type="gramStart"/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…..</w:t>
            </w:r>
            <w:proofErr w:type="gramEnd"/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[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1,4-6]</w:t>
            </w:r>
          </w:p>
          <w:p w14:paraId="790F8FDA" w14:textId="733E6539" w:rsidR="002F0ECE" w:rsidRPr="00107222" w:rsidRDefault="002F0ECE" w:rsidP="00C9709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</w:rPr>
              <w:t>While citing the reference by the authors name, if one author article then- Smith A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  <w:vertAlign w:val="superscript"/>
              </w:rPr>
              <w:t>[1]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</w:rPr>
              <w:t xml:space="preserve"> if two author then Smith A and Jones S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  <w:vertAlign w:val="superscript"/>
              </w:rPr>
              <w:t>[2]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</w:rPr>
              <w:t xml:space="preserve"> and for &gt;2 authors Smith A e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</w:rPr>
              <w:t>t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</w:rPr>
              <w:t xml:space="preserve"> al.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  <w:vertAlign w:val="superscript"/>
              </w:rPr>
              <w:t>[2]</w:t>
            </w:r>
          </w:p>
        </w:tc>
      </w:tr>
    </w:tbl>
    <w:p w14:paraId="03B2420A" w14:textId="77777777" w:rsidR="00C97091" w:rsidRPr="00C97091" w:rsidRDefault="00C97091">
      <w:pPr>
        <w:spacing w:line="259" w:lineRule="auto"/>
        <w:jc w:val="left"/>
        <w:rPr>
          <w:szCs w:val="24"/>
        </w:rPr>
      </w:pPr>
    </w:p>
    <w:p w14:paraId="79701433" w14:textId="4593BCEC" w:rsidR="00C97091" w:rsidRPr="004A0796" w:rsidRDefault="004A0796">
      <w:pPr>
        <w:spacing w:line="259" w:lineRule="auto"/>
        <w:jc w:val="left"/>
        <w:rPr>
          <w:b/>
          <w:bCs/>
          <w:szCs w:val="24"/>
        </w:rPr>
      </w:pPr>
      <w:r w:rsidRPr="004A0796">
        <w:rPr>
          <w:b/>
          <w:bCs/>
          <w:szCs w:val="24"/>
        </w:rPr>
        <w:t>Methods: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4A0796" w14:paraId="344E9266" w14:textId="77777777" w:rsidTr="004D7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61CDD3E9" w14:textId="77777777" w:rsidR="004A0796" w:rsidRPr="00E0551A" w:rsidRDefault="004A0796" w:rsidP="004D7430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</w:p>
          <w:p w14:paraId="0C0AF42D" w14:textId="77777777" w:rsidR="004A0796" w:rsidRPr="004A0796" w:rsidRDefault="004A0796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This section must detail the research plan, materials (or subjects), and methods used. </w:t>
            </w:r>
          </w:p>
          <w:p w14:paraId="47E6DB68" w14:textId="77777777" w:rsidR="004A0796" w:rsidRPr="004A0796" w:rsidRDefault="004A0796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Study Design: Clearly describe study type, settings, sample size calculation, selection criteria for participants (sampling techniques), including eligibility, exclusion criteria, and the source population.</w:t>
            </w:r>
          </w:p>
          <w:p w14:paraId="2426C39F" w14:textId="1224579A" w:rsidR="004A0796" w:rsidRPr="004A0796" w:rsidRDefault="004A0796" w:rsidP="004A0796">
            <w:pPr>
              <w:pStyle w:val="pf0"/>
              <w:numPr>
                <w:ilvl w:val="0"/>
                <w:numId w:val="8"/>
              </w:numPr>
              <w:spacing w:after="0" w:line="276" w:lineRule="auto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It should specify how the disease or condition was confirmed, controls utilized, data collected, and analysis performed.</w:t>
            </w:r>
          </w:p>
          <w:p w14:paraId="7E2B6F2B" w14:textId="77777777" w:rsidR="004A0796" w:rsidRPr="004A0796" w:rsidRDefault="004A0796" w:rsidP="004A0796">
            <w:pPr>
              <w:pStyle w:val="pf0"/>
              <w:numPr>
                <w:ilvl w:val="0"/>
                <w:numId w:val="8"/>
              </w:numPr>
              <w:spacing w:after="0" w:line="276" w:lineRule="auto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Detailed descriptions of any devices, medications, or apparatus must include the branded name, manufacturer’s details, city, and country.</w:t>
            </w:r>
          </w:p>
          <w:p w14:paraId="74853B35" w14:textId="77777777" w:rsidR="004A0796" w:rsidRPr="004A0796" w:rsidRDefault="004A0796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Technical Information: Provide detailed information on methods, apparatus, and procedures, referencing established methods and explaining any new or modified techniques.</w:t>
            </w:r>
          </w:p>
          <w:p w14:paraId="6C34340A" w14:textId="554179FB" w:rsidR="004A0796" w:rsidRPr="004A0796" w:rsidRDefault="004A0796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Ethics: Authors must supply evidence of approval by a local ethics committee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with the approval number</w:t>
            </w:r>
            <w:r w:rsidR="00C071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. Include details regarding consent from the participants wherever applicable. </w:t>
            </w:r>
          </w:p>
          <w:p w14:paraId="210E1529" w14:textId="5BED2B6F" w:rsidR="004A0796" w:rsidRPr="00107222" w:rsidRDefault="004A0796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Statistics: Specify statistical methods used, measurement errors, and confidence intervals. Avoid misuse of technical terms and provide precise definitions. All P values must be exact (e.g., 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p</w:t>
            </w: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= .032) rather than thresholds (e.g., 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p</w:t>
            </w: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&lt; .05).</w:t>
            </w:r>
          </w:p>
        </w:tc>
      </w:tr>
    </w:tbl>
    <w:p w14:paraId="199E7B75" w14:textId="77777777" w:rsidR="004A0796" w:rsidRDefault="004A0796">
      <w:pPr>
        <w:spacing w:line="259" w:lineRule="auto"/>
        <w:jc w:val="left"/>
        <w:rPr>
          <w:szCs w:val="24"/>
        </w:rPr>
      </w:pPr>
    </w:p>
    <w:p w14:paraId="08486E2A" w14:textId="77777777" w:rsidR="00C07176" w:rsidRDefault="00C07176">
      <w:pPr>
        <w:spacing w:line="259" w:lineRule="auto"/>
        <w:jc w:val="left"/>
        <w:rPr>
          <w:szCs w:val="24"/>
        </w:rPr>
      </w:pPr>
    </w:p>
    <w:p w14:paraId="5058D0A3" w14:textId="77777777" w:rsidR="00C07176" w:rsidRDefault="00C07176">
      <w:pPr>
        <w:spacing w:line="259" w:lineRule="auto"/>
        <w:jc w:val="left"/>
        <w:rPr>
          <w:szCs w:val="24"/>
        </w:rPr>
      </w:pPr>
    </w:p>
    <w:p w14:paraId="5AD8DE71" w14:textId="77777777" w:rsidR="00C07176" w:rsidRDefault="00C07176">
      <w:pPr>
        <w:spacing w:line="259" w:lineRule="auto"/>
        <w:jc w:val="left"/>
        <w:rPr>
          <w:szCs w:val="24"/>
        </w:rPr>
      </w:pPr>
    </w:p>
    <w:p w14:paraId="57B713A0" w14:textId="48C626B8" w:rsidR="004A0796" w:rsidRPr="004A0796" w:rsidRDefault="004A0796">
      <w:pPr>
        <w:spacing w:line="259" w:lineRule="auto"/>
        <w:jc w:val="left"/>
        <w:rPr>
          <w:b/>
          <w:bCs/>
          <w:szCs w:val="24"/>
        </w:rPr>
      </w:pPr>
      <w:r w:rsidRPr="004A0796">
        <w:rPr>
          <w:b/>
          <w:bCs/>
          <w:szCs w:val="24"/>
        </w:rPr>
        <w:lastRenderedPageBreak/>
        <w:t>Results: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4A0796" w14:paraId="66E17F75" w14:textId="77777777" w:rsidTr="004D7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2EF4E2A8" w14:textId="77777777" w:rsidR="004A0796" w:rsidRPr="00E0551A" w:rsidRDefault="004A0796" w:rsidP="004D7430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</w:p>
          <w:p w14:paraId="271C20F9" w14:textId="77777777" w:rsidR="004A0796" w:rsidRPr="004A0796" w:rsidRDefault="004A0796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Results should be presented in a logical sequence aligned with the study objectives. </w:t>
            </w:r>
          </w:p>
          <w:p w14:paraId="3CC6CF99" w14:textId="4DFEFA22" w:rsidR="004A0796" w:rsidRPr="004A0796" w:rsidRDefault="004A0796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Numeric results should include absolute numbers alongside percentages</w:t>
            </w:r>
            <w:r w:rsidR="00C071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in the bracket</w:t>
            </w: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="00C071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in a single column</w:t>
            </w: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. </w:t>
            </w:r>
          </w:p>
          <w:p w14:paraId="3CB8025F" w14:textId="4CB9C0C5" w:rsidR="004A0796" w:rsidRPr="00AC5576" w:rsidRDefault="004A0796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Table should be as per the APA Style</w:t>
            </w:r>
            <w:r w:rsidR="00AC55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, and charts/graphs should be editable format.</w:t>
            </w:r>
          </w:p>
          <w:p w14:paraId="301A9B5A" w14:textId="32C14618" w:rsidR="00875E01" w:rsidRPr="00875E01" w:rsidRDefault="00AC5576" w:rsidP="00875E01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AC55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Avoid using 3D graphs, all the graphs should be properly labelled</w:t>
            </w:r>
            <w:r w:rsidR="00875E0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</w:p>
          <w:p w14:paraId="58A0DFDC" w14:textId="602264FE" w:rsidR="00AC5576" w:rsidRPr="00AC5576" w:rsidRDefault="00AC5576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AC55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Max. 4 tables and 4 figures</w:t>
            </w:r>
            <w:r w:rsidR="00C071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are</w:t>
            </w:r>
            <w:r w:rsidRPr="00AC55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allowed in manuscript</w:t>
            </w:r>
            <w:r w:rsidR="00875E0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</w:p>
          <w:p w14:paraId="349AC98A" w14:textId="40323CC6" w:rsidR="004A0796" w:rsidRPr="00875E01" w:rsidRDefault="004A0796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Tables and graphs should not duplicate </w:t>
            </w:r>
            <w:r w:rsidR="00AC5576"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data</w:t>
            </w:r>
            <w:r w:rsidR="00AC55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and should be placed in result part not at the end.</w:t>
            </w:r>
          </w:p>
          <w:p w14:paraId="65D151ED" w14:textId="4D550B7B" w:rsidR="00875E01" w:rsidRPr="00875E01" w:rsidRDefault="00875E01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875E0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Table and graphs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number</w:t>
            </w:r>
            <w:r w:rsidRPr="00875E0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should be cited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/referenced</w:t>
            </w:r>
            <w:r w:rsidRPr="00875E0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at appropriate place in the result text.</w:t>
            </w:r>
          </w:p>
          <w:p w14:paraId="1962303E" w14:textId="3216ED4F" w:rsidR="004A0796" w:rsidRPr="00107222" w:rsidRDefault="004A0796" w:rsidP="004A079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A079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Trends and critical findings should be highlighted.</w:t>
            </w:r>
          </w:p>
        </w:tc>
      </w:tr>
    </w:tbl>
    <w:p w14:paraId="6F7A215D" w14:textId="77777777" w:rsidR="004A0796" w:rsidRDefault="004A0796">
      <w:pPr>
        <w:spacing w:line="259" w:lineRule="auto"/>
        <w:jc w:val="left"/>
        <w:rPr>
          <w:szCs w:val="24"/>
        </w:rPr>
      </w:pPr>
    </w:p>
    <w:p w14:paraId="0937B9D7" w14:textId="5DE23109" w:rsidR="00AC5576" w:rsidRPr="00AC5576" w:rsidRDefault="00AC5576">
      <w:pPr>
        <w:spacing w:line="259" w:lineRule="auto"/>
        <w:jc w:val="left"/>
        <w:rPr>
          <w:b/>
          <w:bCs/>
          <w:szCs w:val="24"/>
        </w:rPr>
      </w:pPr>
      <w:r w:rsidRPr="00AC5576">
        <w:rPr>
          <w:b/>
          <w:bCs/>
          <w:szCs w:val="24"/>
        </w:rPr>
        <w:t>Discussion: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AC5576" w14:paraId="776BCC21" w14:textId="77777777" w:rsidTr="004D7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0127006B" w14:textId="77777777" w:rsidR="00AC5576" w:rsidRPr="00E0551A" w:rsidRDefault="00AC5576" w:rsidP="004D7430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</w:p>
          <w:p w14:paraId="4D2C905F" w14:textId="77777777" w:rsidR="00AC5576" w:rsidRPr="00AC5576" w:rsidRDefault="00AC5576" w:rsidP="00AC557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C55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The discussion should interpret the findings in the context of the hypothesis, existing evidence, and clinical or policy implications. </w:t>
            </w:r>
          </w:p>
          <w:p w14:paraId="353CF9B0" w14:textId="77777777" w:rsidR="00AC5576" w:rsidRPr="002F0ECE" w:rsidRDefault="00AC5576" w:rsidP="00AC557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C55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It must include key findings, and a comparison with previous studies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with the explanation</w:t>
            </w:r>
            <w:r w:rsidRPr="00AC55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. Refrain from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just comparing finding with other studies, also from</w:t>
            </w:r>
            <w:r w:rsidRPr="00AC55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reiterating data already presented in the introduction or results sections.</w:t>
            </w:r>
          </w:p>
          <w:p w14:paraId="097743C1" w14:textId="77777777" w:rsidR="002F0ECE" w:rsidRPr="00107222" w:rsidRDefault="002F0ECE" w:rsidP="002F0ECE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C97091">
              <w:rPr>
                <w:rStyle w:val="cf01"/>
                <w:rFonts w:ascii="Times New Roman" w:hAnsi="Times New Roman" w:cs="Times New Roman"/>
                <w:b w:val="0"/>
                <w:bCs/>
                <w:sz w:val="24"/>
              </w:rPr>
              <w:t>Citation number should be placed after the punctuation mark in superscript square brackets.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</w:rPr>
              <w:t xml:space="preserve"> E.g., </w:t>
            </w:r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“…World Health Organization, the United Nations as well as many governments are committed to promoting these health behaviours.</w:t>
            </w:r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[1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]</w:t>
            </w:r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”</w:t>
            </w:r>
          </w:p>
          <w:p w14:paraId="3F6EFE15" w14:textId="77777777" w:rsidR="002F0ECE" w:rsidRPr="002F0ECE" w:rsidRDefault="002F0ECE" w:rsidP="002F0ECE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While 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citing multiple references author should merge citation number. E.g., </w:t>
            </w:r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“…World Health Organization, the United Nations as well as many governments are committed to promoting these health behaviours.</w:t>
            </w:r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[1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-4]</w:t>
            </w:r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”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 xml:space="preserve"> OR </w:t>
            </w:r>
            <w:proofErr w:type="gramStart"/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…..</w:t>
            </w:r>
            <w:proofErr w:type="gramEnd"/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[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 xml:space="preserve">1,2] 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 xml:space="preserve">OR </w:t>
            </w:r>
            <w:proofErr w:type="gramStart"/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…..</w:t>
            </w:r>
            <w:proofErr w:type="gramEnd"/>
            <w:r w:rsidRPr="00107222"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[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/>
                <w:iCs/>
                <w:sz w:val="24"/>
                <w:vertAlign w:val="superscript"/>
              </w:rPr>
              <w:t>1,4-6]</w:t>
            </w:r>
          </w:p>
          <w:p w14:paraId="47BEA279" w14:textId="20164399" w:rsidR="002F0ECE" w:rsidRPr="00AC5576" w:rsidRDefault="002F0ECE" w:rsidP="002F0ECE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</w:rPr>
              <w:t>While citing the reference by the authors name, if one author article then- Smith A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  <w:vertAlign w:val="superscript"/>
              </w:rPr>
              <w:t>[1]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</w:rPr>
              <w:t xml:space="preserve"> if two author then Smith A and Jones S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  <w:vertAlign w:val="superscript"/>
              </w:rPr>
              <w:t>[2]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</w:rPr>
              <w:t xml:space="preserve"> and for &gt;2 authors Smith A e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</w:rPr>
              <w:t>t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</w:rPr>
              <w:t xml:space="preserve"> al.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iCs/>
                <w:sz w:val="24"/>
                <w:vertAlign w:val="superscript"/>
              </w:rPr>
              <w:t>[2]</w:t>
            </w:r>
          </w:p>
        </w:tc>
      </w:tr>
    </w:tbl>
    <w:p w14:paraId="5EBEDDEA" w14:textId="77777777" w:rsidR="00AC5576" w:rsidRPr="00AC5576" w:rsidRDefault="00AC5576">
      <w:pPr>
        <w:spacing w:line="259" w:lineRule="auto"/>
        <w:jc w:val="left"/>
        <w:rPr>
          <w:b/>
          <w:bCs/>
          <w:szCs w:val="24"/>
        </w:rPr>
      </w:pPr>
      <w:r w:rsidRPr="00AC5576">
        <w:rPr>
          <w:b/>
          <w:bCs/>
          <w:szCs w:val="24"/>
        </w:rPr>
        <w:t xml:space="preserve">Limitation: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AC5576" w14:paraId="1C922F30" w14:textId="77777777" w:rsidTr="004D7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25062D50" w14:textId="1F6E29A1" w:rsidR="002F0ECE" w:rsidRPr="00E0551A" w:rsidRDefault="00AC5576" w:rsidP="002F0ECE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</w:p>
          <w:p w14:paraId="70010498" w14:textId="02EC003A" w:rsidR="002F0ECE" w:rsidRPr="002F0ECE" w:rsidRDefault="002F0ECE" w:rsidP="00AC557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 clear and transparent discussion of study limitations is essential to ensure scientific integrity. </w:t>
            </w:r>
            <w:r w:rsidR="00C0717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It should be mentioned at the end of discussion section with specific heading (i.e. Limitations of the study)</w:t>
            </w:r>
            <w:r w:rsidR="00875E01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</w:p>
          <w:p w14:paraId="708C50D4" w14:textId="77777777" w:rsidR="002F0ECE" w:rsidRPr="002F0ECE" w:rsidRDefault="002F0ECE" w:rsidP="00AC557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Authors should acknowledge methodological constraints, potential biases, sample size limitations, or other factors that may affect the interpretation and generalizability of the findings. </w:t>
            </w:r>
          </w:p>
          <w:p w14:paraId="66A32A14" w14:textId="721A2863" w:rsidR="00AC5576" w:rsidRPr="00AC5576" w:rsidRDefault="002F0ECE" w:rsidP="00AC557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Rather than undermining the study, an honest account of its limitations strengthens credibility and allows readers to understand its applicability in different contexts.</w:t>
            </w:r>
          </w:p>
        </w:tc>
      </w:tr>
    </w:tbl>
    <w:p w14:paraId="073361AF" w14:textId="77777777" w:rsidR="00C07176" w:rsidRDefault="00C07176">
      <w:pPr>
        <w:spacing w:line="259" w:lineRule="auto"/>
        <w:jc w:val="left"/>
        <w:rPr>
          <w:szCs w:val="24"/>
        </w:rPr>
      </w:pPr>
    </w:p>
    <w:p w14:paraId="40B26226" w14:textId="77777777" w:rsidR="00C07176" w:rsidRPr="00BF74DF" w:rsidRDefault="00C07176" w:rsidP="00C07176">
      <w:pPr>
        <w:spacing w:line="259" w:lineRule="auto"/>
        <w:jc w:val="left"/>
        <w:rPr>
          <w:b/>
          <w:bCs/>
          <w:szCs w:val="24"/>
        </w:rPr>
      </w:pPr>
      <w:r w:rsidRPr="00BF74DF">
        <w:rPr>
          <w:b/>
          <w:bCs/>
          <w:szCs w:val="24"/>
        </w:rPr>
        <w:t xml:space="preserve">Conclusions: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C07176" w14:paraId="75A0D521" w14:textId="77777777" w:rsidTr="00363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166C13D0" w14:textId="77777777" w:rsidR="00C07176" w:rsidRPr="00E0551A" w:rsidRDefault="00C07176" w:rsidP="003631B6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Note:</w:t>
            </w:r>
          </w:p>
          <w:p w14:paraId="4B40DB64" w14:textId="1731DC9C" w:rsidR="00C07176" w:rsidRPr="00BF74DF" w:rsidRDefault="00C07176" w:rsidP="003631B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Keep conclusion concise – usually 1–2 short paragraphs.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Do not repeat all results; instead, summarize the key findings in a clear, final statement.</w:t>
            </w:r>
          </w:p>
          <w:p w14:paraId="122D7A73" w14:textId="77777777" w:rsidR="00C07176" w:rsidRPr="00BF74DF" w:rsidRDefault="00C07176" w:rsidP="003631B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Answer the research question/objective posed in the Introduction.</w:t>
            </w:r>
          </w:p>
          <w:p w14:paraId="75BF4F90" w14:textId="77777777" w:rsidR="00C07176" w:rsidRPr="00BF74DF" w:rsidRDefault="00C07176" w:rsidP="003631B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Highlight significance – explain why the findings matter in practice, policy, or further research.</w:t>
            </w:r>
          </w:p>
          <w:p w14:paraId="475C3395" w14:textId="77777777" w:rsidR="00C07176" w:rsidRPr="00BF74DF" w:rsidRDefault="00C07176" w:rsidP="003631B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Avoid introducing new data or results not already discussed.</w:t>
            </w:r>
          </w:p>
          <w:p w14:paraId="3733C71A" w14:textId="77777777" w:rsidR="00C07176" w:rsidRPr="00BF74DF" w:rsidRDefault="00C07176" w:rsidP="003631B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Acknowledge limitations briefly (optional, if not already in a separate section).</w:t>
            </w:r>
          </w:p>
          <w:p w14:paraId="586A0078" w14:textId="77777777" w:rsidR="00C07176" w:rsidRPr="00BF74DF" w:rsidRDefault="00C07176" w:rsidP="003631B6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Future directions – suggest areas where more research is needed.</w:t>
            </w:r>
          </w:p>
        </w:tc>
      </w:tr>
    </w:tbl>
    <w:p w14:paraId="7D3A4D3F" w14:textId="77777777" w:rsidR="00C07176" w:rsidRPr="00D409AD" w:rsidRDefault="00C07176" w:rsidP="002F0ECE">
      <w:pPr>
        <w:spacing w:line="259" w:lineRule="auto"/>
        <w:jc w:val="left"/>
        <w:rPr>
          <w:b/>
        </w:rPr>
      </w:pPr>
    </w:p>
    <w:p w14:paraId="59396D79" w14:textId="72BDFA5A" w:rsidR="002F0ECE" w:rsidRPr="00AC5576" w:rsidRDefault="002F0ECE" w:rsidP="002F0ECE">
      <w:pPr>
        <w:spacing w:line="259" w:lineRule="auto"/>
        <w:jc w:val="left"/>
        <w:rPr>
          <w:b/>
          <w:bCs/>
          <w:szCs w:val="24"/>
        </w:rPr>
      </w:pPr>
      <w:r w:rsidRPr="002F0ECE">
        <w:rPr>
          <w:b/>
          <w:bCs/>
          <w:szCs w:val="24"/>
        </w:rPr>
        <w:t>Recommendation: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875E01" w14:paraId="77CF2983" w14:textId="77777777" w:rsidTr="004D7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0B29A535" w14:textId="77777777" w:rsidR="002F0ECE" w:rsidRPr="00E0551A" w:rsidRDefault="002F0ECE" w:rsidP="004D7430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</w:p>
          <w:p w14:paraId="18B02039" w14:textId="77777777" w:rsidR="002F0ECE" w:rsidRPr="002F0ECE" w:rsidRDefault="002F0ECE" w:rsidP="002F0ECE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Authors should provide well-grounded recommendations based on the key findings of their study. </w:t>
            </w:r>
          </w:p>
          <w:p w14:paraId="67077348" w14:textId="77777777" w:rsidR="002F0ECE" w:rsidRPr="002F0ECE" w:rsidRDefault="002F0ECE" w:rsidP="002F0ECE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These recommendations should align with the study objectives and contribute to clinical practice, public health policies, or future research directions. </w:t>
            </w:r>
          </w:p>
          <w:p w14:paraId="2A70152F" w14:textId="77777777" w:rsidR="002F0ECE" w:rsidRPr="002F0ECE" w:rsidRDefault="002F0ECE" w:rsidP="002F0ECE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F0ECE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Recommendations should be practical, evidence-based, and clearly linked to the results, avoiding overgeneralization or claims beyond the study’s scope.</w:t>
            </w:r>
          </w:p>
          <w:p w14:paraId="10A91FFE" w14:textId="0399B9EB" w:rsidR="002F0ECE" w:rsidRPr="00AC5576" w:rsidRDefault="002F0ECE" w:rsidP="002F0ECE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073CC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Do not cite references</w:t>
            </w:r>
            <w:r w:rsidRPr="002F0ECE">
              <w:rPr>
                <w:rStyle w:val="cf01"/>
                <w:rFonts w:ascii="Times New Roman" w:hAnsi="Times New Roman" w:cs="Times New Roman"/>
                <w:b w:val="0"/>
                <w:sz w:val="24"/>
                <w:szCs w:val="24"/>
              </w:rPr>
              <w:t xml:space="preserve"> in recommendation section.</w:t>
            </w:r>
          </w:p>
        </w:tc>
      </w:tr>
    </w:tbl>
    <w:p w14:paraId="06604D29" w14:textId="77777777" w:rsidR="00875E01" w:rsidRDefault="00875E01">
      <w:pPr>
        <w:spacing w:line="259" w:lineRule="auto"/>
        <w:jc w:val="left"/>
        <w:rPr>
          <w:b/>
          <w:bCs/>
          <w:szCs w:val="24"/>
        </w:rPr>
      </w:pPr>
    </w:p>
    <w:p w14:paraId="2DE96E6A" w14:textId="5365E072" w:rsidR="00097608" w:rsidRDefault="00097608">
      <w:pPr>
        <w:spacing w:line="259" w:lineRule="auto"/>
        <w:jc w:val="left"/>
        <w:rPr>
          <w:b/>
          <w:bCs/>
          <w:szCs w:val="24"/>
        </w:rPr>
      </w:pPr>
      <w:r w:rsidRPr="00097608">
        <w:rPr>
          <w:b/>
          <w:bCs/>
          <w:szCs w:val="24"/>
        </w:rPr>
        <w:t>Declaration:</w:t>
      </w:r>
    </w:p>
    <w:p w14:paraId="7BAB71A9" w14:textId="75FF7CDD" w:rsidR="00097608" w:rsidRPr="00097608" w:rsidRDefault="00097608">
      <w:pPr>
        <w:spacing w:line="259" w:lineRule="auto"/>
        <w:jc w:val="left"/>
        <w:rPr>
          <w:szCs w:val="24"/>
        </w:rPr>
      </w:pPr>
      <w:r w:rsidRPr="00097608">
        <w:rPr>
          <w:szCs w:val="24"/>
        </w:rPr>
        <w:t>Conflict of Interest:</w:t>
      </w:r>
    </w:p>
    <w:p w14:paraId="198D4533" w14:textId="6C88B66A" w:rsidR="00097608" w:rsidRPr="00097608" w:rsidRDefault="00097608">
      <w:pPr>
        <w:spacing w:line="259" w:lineRule="auto"/>
        <w:jc w:val="left"/>
        <w:rPr>
          <w:szCs w:val="24"/>
        </w:rPr>
      </w:pPr>
      <w:r w:rsidRPr="00097608">
        <w:rPr>
          <w:szCs w:val="24"/>
        </w:rPr>
        <w:t>Funding:</w:t>
      </w:r>
    </w:p>
    <w:p w14:paraId="2AA85D51" w14:textId="667FB950" w:rsidR="00097608" w:rsidRPr="00097608" w:rsidRDefault="00097608">
      <w:pPr>
        <w:spacing w:line="259" w:lineRule="auto"/>
        <w:jc w:val="left"/>
        <w:rPr>
          <w:szCs w:val="24"/>
        </w:rPr>
      </w:pPr>
      <w:r w:rsidRPr="00097608">
        <w:rPr>
          <w:szCs w:val="24"/>
        </w:rPr>
        <w:t>Us</w:t>
      </w:r>
      <w:r w:rsidR="00A04C06">
        <w:rPr>
          <w:szCs w:val="24"/>
        </w:rPr>
        <w:t>e</w:t>
      </w:r>
      <w:r w:rsidRPr="00097608">
        <w:rPr>
          <w:szCs w:val="24"/>
        </w:rPr>
        <w:t xml:space="preserve"> of AI: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097608" w14:paraId="7A40C0F7" w14:textId="77777777" w:rsidTr="004D7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35A6FCB1" w14:textId="77777777" w:rsidR="00097608" w:rsidRPr="00E0551A" w:rsidRDefault="00097608" w:rsidP="004D7430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</w:p>
          <w:p w14:paraId="1423A20C" w14:textId="77777777" w:rsidR="00097608" w:rsidRPr="00097608" w:rsidRDefault="00097608" w:rsidP="00097608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 w:rsidRPr="00097608">
              <w:rPr>
                <w:b w:val="0"/>
                <w:bCs/>
              </w:rPr>
              <w:t xml:space="preserve">Authors must disclose any conflicts of interest that may have influenced the study, including financial, institutional, or personal relationships. </w:t>
            </w:r>
          </w:p>
          <w:p w14:paraId="16828E84" w14:textId="77777777" w:rsidR="00097608" w:rsidRPr="00097608" w:rsidRDefault="00097608" w:rsidP="00097608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 w:rsidRPr="00097608">
              <w:rPr>
                <w:b w:val="0"/>
                <w:bCs/>
              </w:rPr>
              <w:t xml:space="preserve">Details of funding sources should be clearly stated, specifying whether the funding body had any role in study design, data collection, analysis, or manuscript preparation. </w:t>
            </w:r>
          </w:p>
          <w:p w14:paraId="1D82A2EC" w14:textId="3FCF0F70" w:rsidR="00097608" w:rsidRPr="00097608" w:rsidRDefault="00097608" w:rsidP="00097608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 w:rsidRPr="00097608">
              <w:rPr>
                <w:b w:val="0"/>
                <w:bCs/>
              </w:rPr>
              <w:t>Additionally, authors must declare any use of artificial intelligence (AI) in research, data analysis, or manuscript drafting</w:t>
            </w:r>
            <w:r>
              <w:rPr>
                <w:b w:val="0"/>
                <w:bCs/>
              </w:rPr>
              <w:t xml:space="preserve">, grammar, spelling, formatting </w:t>
            </w:r>
            <w:r w:rsidRPr="00097608">
              <w:rPr>
                <w:b w:val="0"/>
                <w:bCs/>
              </w:rPr>
              <w:t>ensuring transparency in the research process.</w:t>
            </w:r>
            <w:r>
              <w:rPr>
                <w:b w:val="0"/>
                <w:bCs/>
              </w:rPr>
              <w:t xml:space="preserve"> If used need to specify the model of the AI.</w:t>
            </w:r>
          </w:p>
          <w:p w14:paraId="08713667" w14:textId="4C720A41" w:rsidR="00097608" w:rsidRPr="00BF74DF" w:rsidRDefault="00097608" w:rsidP="00097608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Authors should avoid using the AI for the generating references, ghost-writing entire manuscript, generating analysis, or interpretations without the validations.</w:t>
            </w:r>
          </w:p>
        </w:tc>
      </w:tr>
    </w:tbl>
    <w:p w14:paraId="2B158758" w14:textId="77777777" w:rsidR="00097608" w:rsidRDefault="00097608">
      <w:pPr>
        <w:spacing w:line="259" w:lineRule="auto"/>
        <w:jc w:val="left"/>
        <w:rPr>
          <w:szCs w:val="24"/>
        </w:rPr>
      </w:pPr>
    </w:p>
    <w:p w14:paraId="42FFEB77" w14:textId="125E851D" w:rsidR="00BF74DF" w:rsidRPr="00097608" w:rsidRDefault="00BF74DF">
      <w:pPr>
        <w:spacing w:line="259" w:lineRule="auto"/>
        <w:jc w:val="left"/>
        <w:rPr>
          <w:b/>
          <w:bCs/>
          <w:szCs w:val="24"/>
        </w:rPr>
      </w:pPr>
      <w:r w:rsidRPr="00097608">
        <w:rPr>
          <w:b/>
          <w:bCs/>
          <w:szCs w:val="24"/>
        </w:rPr>
        <w:t>References: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BF74DF" w14:paraId="7020BD4A" w14:textId="77777777" w:rsidTr="004D7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F2F2F2" w:themeFill="background1" w:themeFillShade="F2"/>
          </w:tcPr>
          <w:p w14:paraId="668C8523" w14:textId="77777777" w:rsidR="00BF74DF" w:rsidRPr="00E0551A" w:rsidRDefault="00BF74DF" w:rsidP="004D7430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51A">
              <w:rPr>
                <w:rStyle w:val="cf01"/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</w:p>
          <w:p w14:paraId="4109D0A5" w14:textId="09B47472" w:rsidR="00BF74DF" w:rsidRPr="00097608" w:rsidRDefault="00BF74DF" w:rsidP="00BF74DF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References must be numbered sequentially in the order they appear in the manuscript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30EA60F3" w14:textId="78C05AAC" w:rsidR="00097608" w:rsidRPr="00BF74DF" w:rsidRDefault="00097608" w:rsidP="00BF74DF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References should be appropriate, new and matched with cited text.</w:t>
            </w:r>
          </w:p>
          <w:p w14:paraId="617E02B4" w14:textId="5D83C811" w:rsidR="00BF74DF" w:rsidRPr="00BF74DF" w:rsidRDefault="00BF74DF" w:rsidP="00BF74DF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Vancouver style</w:t>
            </w: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/</w:t>
            </w: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ANSI standard style adapted by the National Library of Medicine (NLM) should be followed.</w:t>
            </w:r>
          </w:p>
          <w:p w14:paraId="2884BA25" w14:textId="5F5D6883" w:rsidR="00BF74DF" w:rsidRPr="00BF74DF" w:rsidRDefault="00BF74DF" w:rsidP="00BF74DF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 up to 6 authors; if more, give the first 6 followed by et al.</w:t>
            </w:r>
          </w:p>
          <w:p w14:paraId="2FDAAA5D" w14:textId="1858DFB7" w:rsidR="00BF74DF" w:rsidRPr="00BF74DF" w:rsidRDefault="00BF74DF" w:rsidP="00BF74DF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>I</w:t>
            </w:r>
            <w:r w:rsidRPr="00BF74DF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f author using reference manager software like Mendeley or Zotero they can use this specific tailored custom citation style: </w:t>
            </w:r>
            <w:hyperlink r:id="rId10" w:history="1">
              <w:r w:rsidRPr="00744694">
                <w:rPr>
                  <w:rStyle w:val="Hyperlink"/>
                  <w:b w:val="0"/>
                </w:rPr>
                <w:t>https://csl.mendeley.com/styles/610628321/Healthline</w:t>
              </w:r>
            </w:hyperlink>
          </w:p>
          <w:p w14:paraId="2FA4A3B1" w14:textId="09227B4B" w:rsidR="00BF74DF" w:rsidRPr="00BF74DF" w:rsidRDefault="00BF74DF" w:rsidP="00BF74DF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D</w:t>
            </w:r>
            <w:r>
              <w:rPr>
                <w:b w:val="0"/>
              </w:rPr>
              <w:t>oi should be added wherever available</w:t>
            </w:r>
            <w:r w:rsidR="00875E01">
              <w:rPr>
                <w:b w:val="0"/>
              </w:rPr>
              <w:t>.</w:t>
            </w:r>
          </w:p>
          <w:p w14:paraId="3938D872" w14:textId="77777777" w:rsidR="00875E01" w:rsidRDefault="00875E01" w:rsidP="00875E01">
            <w:pPr>
              <w:pStyle w:val="pf0"/>
              <w:spacing w:before="0" w:beforeAutospacing="0" w:after="0" w:afterAutospacing="0" w:line="276" w:lineRule="auto"/>
              <w:ind w:left="360"/>
              <w:jc w:val="both"/>
              <w:rPr>
                <w:bCs/>
                <w:u w:val="single"/>
              </w:rPr>
            </w:pPr>
          </w:p>
          <w:p w14:paraId="5218D186" w14:textId="3BE41CFD" w:rsidR="00BF74DF" w:rsidRPr="00875E01" w:rsidRDefault="00744694" w:rsidP="00875E01">
            <w:pPr>
              <w:pStyle w:val="pf0"/>
              <w:spacing w:before="0" w:beforeAutospacing="0" w:after="0" w:afterAutospacing="0" w:line="276" w:lineRule="auto"/>
              <w:ind w:left="360"/>
              <w:jc w:val="both"/>
              <w:rPr>
                <w:b w:val="0"/>
                <w:bCs/>
                <w:u w:val="single"/>
              </w:rPr>
            </w:pPr>
            <w:r w:rsidRPr="00875E01">
              <w:rPr>
                <w:b w:val="0"/>
                <w:bCs/>
                <w:u w:val="single"/>
              </w:rPr>
              <w:t>Examples:</w:t>
            </w:r>
          </w:p>
          <w:p w14:paraId="26BFB271" w14:textId="77777777" w:rsidR="00744694" w:rsidRPr="00744694" w:rsidRDefault="00744694" w:rsidP="00BF74DF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Journal Article</w:t>
            </w:r>
          </w:p>
          <w:p w14:paraId="4AF02C5C" w14:textId="232D6EC5" w:rsidR="00744694" w:rsidRPr="00744694" w:rsidRDefault="00744694" w:rsidP="00E7476D">
            <w:pPr>
              <w:pStyle w:val="pf0"/>
              <w:numPr>
                <w:ilvl w:val="1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 w:rsidRPr="00744694">
              <w:rPr>
                <w:b w:val="0"/>
                <w:bCs/>
              </w:rPr>
              <w:t>Smith AB. Hypertension and lifestyle factors. J Clin Med. 2021;10(5):123-30.</w:t>
            </w:r>
            <w:r>
              <w:rPr>
                <w:b w:val="0"/>
                <w:bCs/>
              </w:rPr>
              <w:t xml:space="preserve"> doi:10.1101/eswa.54456</w:t>
            </w:r>
          </w:p>
          <w:p w14:paraId="6E5F6E16" w14:textId="77777777" w:rsidR="00744694" w:rsidRPr="00744694" w:rsidRDefault="00744694" w:rsidP="00E7476D">
            <w:pPr>
              <w:pStyle w:val="pf0"/>
              <w:numPr>
                <w:ilvl w:val="1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 w:rsidRPr="00744694">
              <w:rPr>
                <w:b w:val="0"/>
                <w:bCs/>
              </w:rPr>
              <w:t xml:space="preserve">Smith AB, Jones CD, Taylor EF, Brown GH, Kumar R, Wang L, et al. Tobacco and oral cancer. Int J </w:t>
            </w:r>
            <w:proofErr w:type="spellStart"/>
            <w:r w:rsidRPr="00744694">
              <w:rPr>
                <w:b w:val="0"/>
                <w:bCs/>
              </w:rPr>
              <w:t>Epidemiol</w:t>
            </w:r>
            <w:proofErr w:type="spellEnd"/>
            <w:r w:rsidRPr="00744694">
              <w:rPr>
                <w:b w:val="0"/>
                <w:bCs/>
              </w:rPr>
              <w:t>. 2019;48(3):450-8.</w:t>
            </w:r>
            <w:r>
              <w:rPr>
                <w:b w:val="0"/>
                <w:bCs/>
              </w:rPr>
              <w:t xml:space="preserve"> </w:t>
            </w:r>
            <w:r w:rsidRPr="00744694">
              <w:rPr>
                <w:b w:val="0"/>
                <w:bCs/>
              </w:rPr>
              <w:t>doi:10.1101/eswa.54456</w:t>
            </w:r>
          </w:p>
          <w:p w14:paraId="7D5155E6" w14:textId="5768B825" w:rsidR="00744694" w:rsidRPr="00744694" w:rsidRDefault="00744694" w:rsidP="00BF74DF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W</w:t>
            </w:r>
            <w:r w:rsidR="00E7476D">
              <w:rPr>
                <w:b w:val="0"/>
                <w:bCs/>
              </w:rPr>
              <w:t>e</w:t>
            </w:r>
            <w:r>
              <w:rPr>
                <w:b w:val="0"/>
                <w:bCs/>
              </w:rPr>
              <w:t>bsite</w:t>
            </w:r>
          </w:p>
          <w:p w14:paraId="68109F95" w14:textId="7F500221" w:rsidR="00744694" w:rsidRPr="00E7476D" w:rsidRDefault="00744694" w:rsidP="00E7476D">
            <w:pPr>
              <w:pStyle w:val="pf0"/>
              <w:numPr>
                <w:ilvl w:val="1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</w:rPr>
            </w:pPr>
            <w:r w:rsidRPr="00744694">
              <w:rPr>
                <w:b w:val="0"/>
                <w:bCs/>
              </w:rPr>
              <w:t xml:space="preserve">World Health Organization. Obesity and overweight [Internet]. Geneva: WHO; 2021 [cited 2025 Sep 21]. Available from: </w:t>
            </w:r>
            <w:hyperlink r:id="rId11" w:history="1">
              <w:r w:rsidR="00E7476D" w:rsidRPr="00E7476D">
                <w:rPr>
                  <w:rStyle w:val="Hyperlink"/>
                  <w:b w:val="0"/>
                </w:rPr>
                <w:t>https://www.who.int/news-room/fact-sheets/detail/obesity-and-overweight</w:t>
              </w:r>
            </w:hyperlink>
          </w:p>
          <w:p w14:paraId="6D5D0A44" w14:textId="77777777" w:rsidR="00E7476D" w:rsidRPr="00E7476D" w:rsidRDefault="00E7476D" w:rsidP="00BF74DF">
            <w:pPr>
              <w:pStyle w:val="pf0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Book</w:t>
            </w:r>
          </w:p>
          <w:p w14:paraId="0E6C69BA" w14:textId="7BFF6BD9" w:rsidR="00E7476D" w:rsidRPr="00BF74DF" w:rsidRDefault="00E7476D" w:rsidP="00E7476D">
            <w:pPr>
              <w:pStyle w:val="pf0"/>
              <w:numPr>
                <w:ilvl w:val="1"/>
                <w:numId w:val="8"/>
              </w:numPr>
              <w:spacing w:before="0" w:beforeAutospacing="0" w:after="0" w:afterAutospacing="0"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Park K. </w:t>
            </w:r>
            <w:r w:rsidRPr="00E7476D">
              <w:rPr>
                <w:b w:val="0"/>
                <w:bCs/>
              </w:rPr>
              <w:t>Textbook of Preventive and Social Medicine</w:t>
            </w:r>
            <w:r>
              <w:rPr>
                <w:b w:val="0"/>
                <w:bCs/>
              </w:rPr>
              <w:t>. 28</w:t>
            </w:r>
            <w:r w:rsidRPr="00E7476D">
              <w:rPr>
                <w:b w:val="0"/>
                <w:bCs/>
                <w:vertAlign w:val="superscript"/>
              </w:rPr>
              <w:t>th</w:t>
            </w:r>
            <w:r>
              <w:rPr>
                <w:b w:val="0"/>
                <w:bCs/>
              </w:rPr>
              <w:t xml:space="preserve"> ed. Jabalpur: </w:t>
            </w:r>
            <w:proofErr w:type="spellStart"/>
            <w:r w:rsidRPr="00E7476D">
              <w:rPr>
                <w:b w:val="0"/>
                <w:bCs/>
              </w:rPr>
              <w:t>Banarsidas</w:t>
            </w:r>
            <w:proofErr w:type="spellEnd"/>
            <w:r w:rsidRPr="00E7476D">
              <w:rPr>
                <w:b w:val="0"/>
                <w:bCs/>
              </w:rPr>
              <w:t xml:space="preserve"> Bhanot Publisher</w:t>
            </w:r>
            <w:r>
              <w:rPr>
                <w:b w:val="0"/>
                <w:bCs/>
              </w:rPr>
              <w:t>; 2025</w:t>
            </w:r>
          </w:p>
        </w:tc>
      </w:tr>
    </w:tbl>
    <w:p w14:paraId="7F18116E" w14:textId="77777777" w:rsidR="00BF74DF" w:rsidRDefault="00BF74DF">
      <w:pPr>
        <w:spacing w:line="259" w:lineRule="auto"/>
        <w:jc w:val="left"/>
        <w:rPr>
          <w:szCs w:val="24"/>
        </w:rPr>
      </w:pPr>
    </w:p>
    <w:sectPr w:rsidR="00BF74DF" w:rsidSect="00F465BC">
      <w:headerReference w:type="default" r:id="rId12"/>
      <w:footerReference w:type="default" r:id="rId13"/>
      <w:pgSz w:w="11907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C618" w14:textId="77777777" w:rsidR="00A13997" w:rsidRDefault="00A13997" w:rsidP="00296556">
      <w:pPr>
        <w:spacing w:after="0" w:line="240" w:lineRule="auto"/>
      </w:pPr>
      <w:r>
        <w:separator/>
      </w:r>
    </w:p>
  </w:endnote>
  <w:endnote w:type="continuationSeparator" w:id="0">
    <w:p w14:paraId="0A9A3A95" w14:textId="77777777" w:rsidR="00A13997" w:rsidRDefault="00A13997" w:rsidP="0029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029793720"/>
      <w:docPartObj>
        <w:docPartGallery w:val="Page Numbers (Bottom of Page)"/>
        <w:docPartUnique/>
      </w:docPartObj>
    </w:sdtPr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F9D500" w14:textId="34CE1D2C" w:rsidR="00E0551A" w:rsidRPr="00E0551A" w:rsidRDefault="00E0551A" w:rsidP="00E0551A">
            <w:pPr>
              <w:pStyle w:val="Footer"/>
              <w:jc w:val="right"/>
              <w:rPr>
                <w:i/>
                <w:iCs/>
              </w:rPr>
            </w:pPr>
            <w:r w:rsidRPr="00E0551A">
              <w:rPr>
                <w:i/>
                <w:iCs/>
              </w:rPr>
              <w:t xml:space="preserve">Page </w:t>
            </w:r>
            <w:r w:rsidRPr="00E0551A">
              <w:rPr>
                <w:b/>
                <w:bCs/>
                <w:i/>
                <w:iCs/>
                <w:szCs w:val="24"/>
              </w:rPr>
              <w:fldChar w:fldCharType="begin"/>
            </w:r>
            <w:r w:rsidRPr="00E0551A">
              <w:rPr>
                <w:b/>
                <w:bCs/>
                <w:i/>
                <w:iCs/>
              </w:rPr>
              <w:instrText xml:space="preserve"> PAGE </w:instrText>
            </w:r>
            <w:r w:rsidRPr="00E0551A">
              <w:rPr>
                <w:b/>
                <w:bCs/>
                <w:i/>
                <w:iCs/>
                <w:szCs w:val="24"/>
              </w:rPr>
              <w:fldChar w:fldCharType="separate"/>
            </w:r>
            <w:r w:rsidRPr="00E0551A">
              <w:rPr>
                <w:b/>
                <w:bCs/>
                <w:i/>
                <w:iCs/>
                <w:noProof/>
              </w:rPr>
              <w:t>2</w:t>
            </w:r>
            <w:r w:rsidRPr="00E0551A">
              <w:rPr>
                <w:b/>
                <w:bCs/>
                <w:i/>
                <w:iCs/>
                <w:szCs w:val="24"/>
              </w:rPr>
              <w:fldChar w:fldCharType="end"/>
            </w:r>
            <w:r w:rsidRPr="00E0551A">
              <w:rPr>
                <w:i/>
                <w:iCs/>
              </w:rPr>
              <w:t xml:space="preserve"> of </w:t>
            </w:r>
            <w:r w:rsidRPr="00E0551A">
              <w:rPr>
                <w:b/>
                <w:bCs/>
                <w:i/>
                <w:iCs/>
                <w:szCs w:val="24"/>
              </w:rPr>
              <w:fldChar w:fldCharType="begin"/>
            </w:r>
            <w:r w:rsidRPr="00E0551A">
              <w:rPr>
                <w:b/>
                <w:bCs/>
                <w:i/>
                <w:iCs/>
              </w:rPr>
              <w:instrText xml:space="preserve"> NUMPAGES  </w:instrText>
            </w:r>
            <w:r w:rsidRPr="00E0551A">
              <w:rPr>
                <w:b/>
                <w:bCs/>
                <w:i/>
                <w:iCs/>
                <w:szCs w:val="24"/>
              </w:rPr>
              <w:fldChar w:fldCharType="separate"/>
            </w:r>
            <w:r w:rsidRPr="00E0551A">
              <w:rPr>
                <w:b/>
                <w:bCs/>
                <w:i/>
                <w:iCs/>
                <w:noProof/>
              </w:rPr>
              <w:t>2</w:t>
            </w:r>
            <w:r w:rsidRPr="00E0551A">
              <w:rPr>
                <w:b/>
                <w:bCs/>
                <w:i/>
                <w:i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42DB" w14:textId="77777777" w:rsidR="00A13997" w:rsidRDefault="00A13997" w:rsidP="00296556">
      <w:pPr>
        <w:spacing w:after="0" w:line="240" w:lineRule="auto"/>
      </w:pPr>
      <w:r>
        <w:separator/>
      </w:r>
    </w:p>
  </w:footnote>
  <w:footnote w:type="continuationSeparator" w:id="0">
    <w:p w14:paraId="5CD0DF11" w14:textId="77777777" w:rsidR="00A13997" w:rsidRDefault="00A13997" w:rsidP="0029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84D" w14:textId="2A2EC363" w:rsidR="00E0551A" w:rsidRPr="00E0551A" w:rsidRDefault="006A1650" w:rsidP="00E0551A">
    <w:pPr>
      <w:pStyle w:val="Header"/>
      <w:jc w:val="right"/>
      <w:rPr>
        <w:b/>
        <w:bCs/>
        <w:i/>
        <w:iCs/>
        <w:sz w:val="28"/>
        <w:szCs w:val="24"/>
      </w:rPr>
    </w:pPr>
    <w:r>
      <w:rPr>
        <w:b/>
        <w:bCs/>
        <w:i/>
        <w:iCs/>
        <w:sz w:val="28"/>
        <w:szCs w:val="24"/>
      </w:rPr>
      <w:t xml:space="preserve">Manuscript: </w:t>
    </w:r>
    <w:r w:rsidR="00E0551A" w:rsidRPr="00E0551A">
      <w:rPr>
        <w:b/>
        <w:bCs/>
        <w:i/>
        <w:iCs/>
        <w:sz w:val="28"/>
        <w:szCs w:val="24"/>
      </w:rPr>
      <w:t>Healthline Journal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9246A"/>
    <w:multiLevelType w:val="hybridMultilevel"/>
    <w:tmpl w:val="42CA8EE0"/>
    <w:lvl w:ilvl="0" w:tplc="8C02C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CE8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82A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4A2B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4E82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9CAF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8266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4FE6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5405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9BD1051"/>
    <w:multiLevelType w:val="hybridMultilevel"/>
    <w:tmpl w:val="63C4E2D8"/>
    <w:lvl w:ilvl="0" w:tplc="2AD0C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7AA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5203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A67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B21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E687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8A1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9A0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6EE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B506F81"/>
    <w:multiLevelType w:val="multilevel"/>
    <w:tmpl w:val="EB8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F47F1"/>
    <w:multiLevelType w:val="multilevel"/>
    <w:tmpl w:val="1B666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4F440C"/>
    <w:multiLevelType w:val="multilevel"/>
    <w:tmpl w:val="7070161E"/>
    <w:lvl w:ilvl="0">
      <w:start w:val="1"/>
      <w:numFmt w:val="decimal"/>
      <w:pStyle w:val="Num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7770500"/>
    <w:multiLevelType w:val="hybridMultilevel"/>
    <w:tmpl w:val="E7067670"/>
    <w:lvl w:ilvl="0" w:tplc="135AD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881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965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BC6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9382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6A1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AF80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7306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B20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D18439A"/>
    <w:multiLevelType w:val="hybridMultilevel"/>
    <w:tmpl w:val="35D6CFF6"/>
    <w:lvl w:ilvl="0" w:tplc="997A6A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F29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067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E4C3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7800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7A2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F86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E5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AC80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837576701">
    <w:abstractNumId w:val="3"/>
  </w:num>
  <w:num w:numId="2" w16cid:durableId="459807859">
    <w:abstractNumId w:val="4"/>
  </w:num>
  <w:num w:numId="3" w16cid:durableId="536241369">
    <w:abstractNumId w:val="4"/>
  </w:num>
  <w:num w:numId="4" w16cid:durableId="2056663418">
    <w:abstractNumId w:val="6"/>
  </w:num>
  <w:num w:numId="5" w16cid:durableId="2078044687">
    <w:abstractNumId w:val="5"/>
  </w:num>
  <w:num w:numId="6" w16cid:durableId="1319311500">
    <w:abstractNumId w:val="1"/>
  </w:num>
  <w:num w:numId="7" w16cid:durableId="1572033639">
    <w:abstractNumId w:val="0"/>
  </w:num>
  <w:num w:numId="8" w16cid:durableId="1711370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I0MDU2NDMzMrM0MjRW0lEKTi0uzszPAykwrAUAKRNd2iwAAAA="/>
  </w:docVars>
  <w:rsids>
    <w:rsidRoot w:val="00296556"/>
    <w:rsid w:val="00005D9C"/>
    <w:rsid w:val="00013D66"/>
    <w:rsid w:val="00097608"/>
    <w:rsid w:val="000C24B9"/>
    <w:rsid w:val="000E562A"/>
    <w:rsid w:val="0010362E"/>
    <w:rsid w:val="00107222"/>
    <w:rsid w:val="00172280"/>
    <w:rsid w:val="00194120"/>
    <w:rsid w:val="00213BF8"/>
    <w:rsid w:val="00213CF8"/>
    <w:rsid w:val="002923F2"/>
    <w:rsid w:val="00296556"/>
    <w:rsid w:val="002D0CF1"/>
    <w:rsid w:val="002F0ECE"/>
    <w:rsid w:val="002F6CE3"/>
    <w:rsid w:val="003E385C"/>
    <w:rsid w:val="003F06E1"/>
    <w:rsid w:val="004A0796"/>
    <w:rsid w:val="004A0DFE"/>
    <w:rsid w:val="004D1C9F"/>
    <w:rsid w:val="004D286D"/>
    <w:rsid w:val="00573EE9"/>
    <w:rsid w:val="00576892"/>
    <w:rsid w:val="005D1A5E"/>
    <w:rsid w:val="0065093C"/>
    <w:rsid w:val="006A1650"/>
    <w:rsid w:val="006C24D2"/>
    <w:rsid w:val="0072202D"/>
    <w:rsid w:val="00744694"/>
    <w:rsid w:val="00776E91"/>
    <w:rsid w:val="007A2894"/>
    <w:rsid w:val="007A35F4"/>
    <w:rsid w:val="007D35D7"/>
    <w:rsid w:val="00803F86"/>
    <w:rsid w:val="00805313"/>
    <w:rsid w:val="008116D7"/>
    <w:rsid w:val="0083615E"/>
    <w:rsid w:val="008469DE"/>
    <w:rsid w:val="00875E01"/>
    <w:rsid w:val="008A04CD"/>
    <w:rsid w:val="00966AB5"/>
    <w:rsid w:val="009D6FEC"/>
    <w:rsid w:val="00A04C06"/>
    <w:rsid w:val="00A13997"/>
    <w:rsid w:val="00A73D55"/>
    <w:rsid w:val="00AC5576"/>
    <w:rsid w:val="00AD6597"/>
    <w:rsid w:val="00AE049F"/>
    <w:rsid w:val="00B17F3D"/>
    <w:rsid w:val="00B3552E"/>
    <w:rsid w:val="00B643FA"/>
    <w:rsid w:val="00BA0787"/>
    <w:rsid w:val="00BA2412"/>
    <w:rsid w:val="00BE02AF"/>
    <w:rsid w:val="00BF74DF"/>
    <w:rsid w:val="00C07176"/>
    <w:rsid w:val="00C22E38"/>
    <w:rsid w:val="00C31116"/>
    <w:rsid w:val="00C40BA5"/>
    <w:rsid w:val="00C6048D"/>
    <w:rsid w:val="00C66A2F"/>
    <w:rsid w:val="00C97091"/>
    <w:rsid w:val="00CA1E26"/>
    <w:rsid w:val="00D073CC"/>
    <w:rsid w:val="00D409AD"/>
    <w:rsid w:val="00D82A37"/>
    <w:rsid w:val="00DC5806"/>
    <w:rsid w:val="00DF7F2B"/>
    <w:rsid w:val="00E0551A"/>
    <w:rsid w:val="00E50FAC"/>
    <w:rsid w:val="00E61EB7"/>
    <w:rsid w:val="00E7476D"/>
    <w:rsid w:val="00F42265"/>
    <w:rsid w:val="00F465BC"/>
    <w:rsid w:val="00F60E7D"/>
    <w:rsid w:val="00F64214"/>
    <w:rsid w:val="00F732E7"/>
    <w:rsid w:val="00F74724"/>
    <w:rsid w:val="00FC4BF5"/>
    <w:rsid w:val="00FD10B1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3192"/>
  <w15:chartTrackingRefBased/>
  <w15:docId w15:val="{0320C16A-3CD3-471F-9A92-11927D23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20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1">
    <w:name w:val="D_H1"/>
    <w:basedOn w:val="Heading1"/>
    <w:link w:val="DH1Char"/>
    <w:qFormat/>
    <w:rsid w:val="003E385C"/>
    <w:pPr>
      <w:widowControl w:val="0"/>
      <w:spacing w:before="0" w:line="720" w:lineRule="auto"/>
      <w:ind w:left="420"/>
      <w:jc w:val="center"/>
    </w:pPr>
    <w:rPr>
      <w:rFonts w:ascii="Times New Roman" w:eastAsia="Times New Roman" w:hAnsi="Times New Roman"/>
      <w:b/>
      <w:bCs/>
      <w:color w:val="000000" w:themeColor="text1"/>
      <w:kern w:val="44"/>
      <w:szCs w:val="28"/>
      <w:lang w:val="en-US" w:eastAsia="zh-CN"/>
    </w:rPr>
  </w:style>
  <w:style w:type="character" w:customStyle="1" w:styleId="DH1Char">
    <w:name w:val="D_H1 Char"/>
    <w:basedOn w:val="Heading1Char"/>
    <w:link w:val="DH1"/>
    <w:rsid w:val="003E385C"/>
    <w:rPr>
      <w:rFonts w:ascii="Times New Roman" w:eastAsia="Times New Roman" w:hAnsi="Times New Roman" w:cstheme="majorBidi"/>
      <w:b/>
      <w:bCs/>
      <w:color w:val="000000" w:themeColor="text1"/>
      <w:kern w:val="44"/>
      <w:sz w:val="32"/>
      <w:szCs w:val="28"/>
      <w:lang w:val="en-US"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A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14">
    <w:name w:val="H14"/>
    <w:basedOn w:val="Heading1"/>
    <w:link w:val="H14Char"/>
    <w:autoRedefine/>
    <w:qFormat/>
    <w:rsid w:val="00013D66"/>
    <w:pPr>
      <w:spacing w:before="0" w:after="360" w:line="480" w:lineRule="auto"/>
      <w:jc w:val="center"/>
    </w:pPr>
    <w:rPr>
      <w:rFonts w:ascii="Times New Roman" w:hAnsi="Times New Roman"/>
      <w:b/>
      <w:color w:val="000000" w:themeColor="text1"/>
      <w:spacing w:val="-2"/>
      <w:sz w:val="28"/>
      <w:lang w:val="en-US" w:eastAsia="zh-CN"/>
    </w:rPr>
  </w:style>
  <w:style w:type="character" w:customStyle="1" w:styleId="H14Char">
    <w:name w:val="H14 Char"/>
    <w:basedOn w:val="DH1Char"/>
    <w:link w:val="H14"/>
    <w:rsid w:val="00013D66"/>
    <w:rPr>
      <w:rFonts w:ascii="Times New Roman" w:eastAsiaTheme="majorEastAsia" w:hAnsi="Times New Roman" w:cstheme="majorBidi"/>
      <w:b/>
      <w:bCs w:val="0"/>
      <w:color w:val="000000" w:themeColor="text1"/>
      <w:spacing w:val="-2"/>
      <w:kern w:val="0"/>
      <w:sz w:val="28"/>
      <w:szCs w:val="32"/>
      <w:lang w:val="en-US" w:eastAsia="zh-CN"/>
      <w14:ligatures w14:val="none"/>
    </w:rPr>
  </w:style>
  <w:style w:type="paragraph" w:styleId="Caption">
    <w:name w:val="caption"/>
    <w:basedOn w:val="Normal"/>
    <w:next w:val="Normal"/>
    <w:autoRedefine/>
    <w:uiPriority w:val="35"/>
    <w:unhideWhenUsed/>
    <w:rsid w:val="00B643FA"/>
    <w:pPr>
      <w:spacing w:after="200" w:line="240" w:lineRule="auto"/>
    </w:pPr>
    <w:rPr>
      <w:i/>
      <w:iCs/>
      <w:color w:val="000000" w:themeColor="text1"/>
      <w:szCs w:val="16"/>
      <w:lang w:bidi="hi-IN"/>
    </w:rPr>
  </w:style>
  <w:style w:type="paragraph" w:customStyle="1" w:styleId="Caption2">
    <w:name w:val="Caption2"/>
    <w:basedOn w:val="Caption"/>
    <w:autoRedefine/>
    <w:qFormat/>
    <w:rsid w:val="00F64214"/>
    <w:pPr>
      <w:keepNext/>
    </w:pPr>
    <w:rPr>
      <w:rFonts w:eastAsia="Times New Roman" w:cs="Mangal"/>
      <w:b/>
      <w:i w:val="0"/>
      <w:lang w:eastAsia="en-IN"/>
    </w:rPr>
  </w:style>
  <w:style w:type="table" w:customStyle="1" w:styleId="Jtable1">
    <w:name w:val="J_table_1"/>
    <w:basedOn w:val="PlainTable3"/>
    <w:uiPriority w:val="99"/>
    <w:rsid w:val="00213BF8"/>
    <w:pPr>
      <w:jc w:val="center"/>
    </w:pPr>
    <w:rPr>
      <w:rFonts w:ascii="Times New Roman" w:hAnsi="Times New Roman"/>
      <w:kern w:val="0"/>
      <w:sz w:val="24"/>
      <w:szCs w:val="20"/>
      <w:lang w:val="en-US" w:eastAsia="en-IN" w:bidi="hi-IN"/>
      <w14:ligatures w14:val="none"/>
    </w:rPr>
    <w:tblPr>
      <w:tblBorders>
        <w:bottom w:val="single" w:sz="4" w:space="0" w:color="000000" w:themeColor="text1"/>
      </w:tblBorders>
    </w:tblPr>
    <w:tcPr>
      <w:shd w:val="clear" w:color="auto" w:fill="auto"/>
      <w:vAlign w:val="center"/>
    </w:tcPr>
    <w:tblStylePr w:type="firstRow">
      <w:rPr>
        <w:rFonts w:ascii="Times New Roman" w:hAnsi="Times New Roman"/>
        <w:b/>
        <w:bCs/>
        <w:i w:val="0"/>
        <w:caps/>
        <w:sz w:val="24"/>
      </w:rPr>
      <w:tblPr/>
      <w:trPr>
        <w:cantSplit/>
        <w:tblHeader/>
      </w:trPr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ascii="Times New Roman" w:hAnsi="Times New Roman"/>
        <w:b/>
        <w:bCs/>
        <w:i/>
        <w:caps/>
        <w:sz w:val="24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single" w:sz="4" w:space="0" w:color="000000" w:themeColor="text1"/>
        </w:tcBorders>
        <w:shd w:val="clear" w:color="auto" w:fill="auto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213B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Jtable2">
    <w:name w:val="J_table_2"/>
    <w:basedOn w:val="Jtable1"/>
    <w:uiPriority w:val="99"/>
    <w:rsid w:val="00213BF8"/>
    <w:tblPr/>
    <w:tblStylePr w:type="firstRow">
      <w:rPr>
        <w:rFonts w:ascii="Times New Roman" w:hAnsi="Times New Roman"/>
        <w:b/>
        <w:bCs/>
        <w:i w:val="0"/>
        <w:caps/>
        <w:sz w:val="24"/>
      </w:rPr>
      <w:tblPr/>
      <w:trPr>
        <w:cantSplit/>
        <w:tblHeader/>
      </w:trPr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pPr>
        <w:jc w:val="left"/>
      </w:pPr>
      <w:rPr>
        <w:rFonts w:ascii="Times New Roman" w:hAnsi="Times New Roman"/>
        <w:b/>
        <w:bCs/>
        <w:i/>
        <w:caps/>
        <w:sz w:val="24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single" w:sz="4" w:space="0" w:color="000000" w:themeColor="text1"/>
        </w:tcBorders>
        <w:shd w:val="clear" w:color="auto" w:fill="auto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005D9C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Times New Roman" w:hAnsi="Times New Roman"/>
        <w:b/>
        <w:sz w:val="24"/>
      </w:rPr>
    </w:tblStylePr>
    <w:tblStylePr w:type="firstCol">
      <w:rPr>
        <w:rFonts w:ascii="Times New Roman" w:hAnsi="Times New Roman"/>
        <w:b/>
        <w:sz w:val="24"/>
      </w:rPr>
    </w:tblStylePr>
  </w:style>
  <w:style w:type="table" w:customStyle="1" w:styleId="JTPlain">
    <w:name w:val="J_T_Plain"/>
    <w:basedOn w:val="TableGrid1"/>
    <w:uiPriority w:val="99"/>
    <w:rsid w:val="006C24D2"/>
    <w:pPr>
      <w:spacing w:after="0" w:line="240" w:lineRule="auto"/>
      <w:jc w:val="center"/>
    </w:pPr>
    <w:rPr>
      <w:rFonts w:ascii="Times New Roman" w:hAnsi="Times New Roman"/>
      <w:kern w:val="0"/>
      <w:sz w:val="24"/>
      <w:szCs w:val="20"/>
      <w:lang w:val="en-US" w:eastAsia="en-IN" w:bidi="hi-IN"/>
      <w14:ligatures w14:val="none"/>
    </w:rPr>
    <w:tblPr/>
    <w:tcPr>
      <w:vAlign w:val="center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24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14">
    <w:name w:val="Num_14"/>
    <w:basedOn w:val="ListParagraph"/>
    <w:link w:val="Num14Char"/>
    <w:qFormat/>
    <w:rsid w:val="00BE02AF"/>
    <w:pPr>
      <w:numPr>
        <w:numId w:val="2"/>
      </w:numPr>
      <w:pBdr>
        <w:bottom w:val="single" w:sz="4" w:space="1" w:color="auto"/>
      </w:pBdr>
      <w:spacing w:before="240" w:after="0"/>
      <w:contextualSpacing w:val="0"/>
      <w:jc w:val="left"/>
    </w:pPr>
    <w:rPr>
      <w:rFonts w:ascii="Raleway" w:hAnsi="Raleway" w:cs="Times New Roman"/>
      <w:b/>
      <w:bCs/>
      <w:color w:val="000000" w:themeColor="text1"/>
      <w:sz w:val="28"/>
      <w:szCs w:val="24"/>
    </w:rPr>
  </w:style>
  <w:style w:type="character" w:customStyle="1" w:styleId="Num14Char">
    <w:name w:val="Num_14 Char"/>
    <w:basedOn w:val="DefaultParagraphFont"/>
    <w:link w:val="Num14"/>
    <w:rsid w:val="00BE02AF"/>
    <w:rPr>
      <w:rFonts w:ascii="Raleway" w:hAnsi="Raleway" w:cs="Times New Roman"/>
      <w:b/>
      <w:bCs/>
      <w:color w:val="000000" w:themeColor="text1"/>
      <w:kern w:val="0"/>
      <w:sz w:val="28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E049F"/>
    <w:pPr>
      <w:ind w:left="720"/>
      <w:contextualSpacing/>
    </w:pPr>
  </w:style>
  <w:style w:type="paragraph" w:customStyle="1" w:styleId="FigureCaptions">
    <w:name w:val="Figure_Captions"/>
    <w:basedOn w:val="Caption"/>
    <w:link w:val="FigureCaptionsChar"/>
    <w:autoRedefine/>
    <w:qFormat/>
    <w:rsid w:val="00573EE9"/>
    <w:pPr>
      <w:keepNext/>
      <w:spacing w:after="0" w:line="276" w:lineRule="auto"/>
      <w:jc w:val="left"/>
    </w:pPr>
  </w:style>
  <w:style w:type="character" w:customStyle="1" w:styleId="FigureCaptionsChar">
    <w:name w:val="Figure_Captions Char"/>
    <w:basedOn w:val="DefaultParagraphFont"/>
    <w:link w:val="FigureCaptions"/>
    <w:rsid w:val="00573EE9"/>
    <w:rPr>
      <w:rFonts w:ascii="Times New Roman" w:hAnsi="Times New Roman"/>
      <w:i/>
      <w:iCs/>
      <w:color w:val="000000" w:themeColor="text1"/>
      <w:kern w:val="0"/>
      <w:sz w:val="24"/>
      <w:szCs w:val="16"/>
      <w:lang w:bidi="hi-IN"/>
      <w14:ligatures w14:val="none"/>
    </w:rPr>
  </w:style>
  <w:style w:type="table" w:customStyle="1" w:styleId="APASimple">
    <w:name w:val="APA_Simple"/>
    <w:uiPriority w:val="99"/>
    <w:rsid w:val="00F74724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 w:eastAsia="en-IN" w:bidi="hi-IN"/>
      <w14:ligatures w14:val="none"/>
    </w:rPr>
    <w:tblPr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tblPr/>
      <w:tcPr>
        <w:tcBorders>
          <w:bottom w:val="single" w:sz="4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5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5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5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5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5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5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5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5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96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5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9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56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96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56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9655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96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556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55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6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556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556"/>
    <w:rPr>
      <w:rFonts w:ascii="Times New Roman" w:hAnsi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D65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597"/>
    <w:rPr>
      <w:color w:val="605E5C"/>
      <w:shd w:val="clear" w:color="auto" w:fill="E1DFDD"/>
    </w:rPr>
  </w:style>
  <w:style w:type="paragraph" w:customStyle="1" w:styleId="pf0">
    <w:name w:val="pf0"/>
    <w:basedOn w:val="Normal"/>
    <w:rsid w:val="00E0551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 w:bidi="hi-IN"/>
    </w:rPr>
  </w:style>
  <w:style w:type="character" w:customStyle="1" w:styleId="cf01">
    <w:name w:val="cf01"/>
    <w:basedOn w:val="DefaultParagraphFont"/>
    <w:rsid w:val="00E0551A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E0551A"/>
    <w:rPr>
      <w:rFonts w:ascii="Segoe UI" w:hAnsi="Segoe UI" w:cs="Segoe UI" w:hint="default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F74D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75E01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linejournal.org/ojs/healthline/about/submission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.int/news-room/fact-sheets/detail/obesity-and-overweigh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l.mendeley.com/styles/610628321/Health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3C198-0B81-48A9-98B2-4494EC3A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Jaydeep Ghevariya</dc:creator>
  <cp:keywords/>
  <dc:description/>
  <cp:lastModifiedBy>Jaydeep Ghevariya</cp:lastModifiedBy>
  <cp:revision>2</cp:revision>
  <dcterms:created xsi:type="dcterms:W3CDTF">2025-06-30T17:24:00Z</dcterms:created>
  <dcterms:modified xsi:type="dcterms:W3CDTF">2025-09-22T13:32:00Z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2025-09-22T05:10:54Z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3ae6b471-65ac-46dd-813b-8aafbbafe091</vt:lpwstr>
  </property>
  <property fmtid="{D5CDD505-2E9C-101B-9397-08002B2CF9AE}" pid="7" name="MSIP_Label_defa4170-0d19-0005-0004-bc88714345d2_ActionId">
    <vt:lpwstr>f28f920f-cfc6-427c-952e-910a25470649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